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0A" w:rsidRPr="0042630A" w:rsidRDefault="0042630A" w:rsidP="0042630A">
      <w:pPr>
        <w:jc w:val="center"/>
        <w:rPr>
          <w:sz w:val="24"/>
          <w:szCs w:val="24"/>
        </w:rPr>
      </w:pPr>
      <w:r w:rsidRPr="0042630A">
        <w:rPr>
          <w:sz w:val="24"/>
          <w:szCs w:val="24"/>
        </w:rPr>
        <w:t>福</w:t>
      </w:r>
      <w:r>
        <w:rPr>
          <w:sz w:val="24"/>
          <w:szCs w:val="24"/>
        </w:rPr>
        <w:t xml:space="preserve"> </w:t>
      </w:r>
      <w:r w:rsidRPr="0042630A">
        <w:rPr>
          <w:sz w:val="24"/>
          <w:szCs w:val="24"/>
        </w:rPr>
        <w:t>井</w:t>
      </w:r>
      <w:r>
        <w:rPr>
          <w:sz w:val="24"/>
          <w:szCs w:val="24"/>
        </w:rPr>
        <w:t xml:space="preserve"> </w:t>
      </w:r>
      <w:r w:rsidRPr="0042630A">
        <w:rPr>
          <w:sz w:val="24"/>
          <w:szCs w:val="24"/>
        </w:rPr>
        <w:t>事</w:t>
      </w:r>
      <w:r>
        <w:rPr>
          <w:sz w:val="24"/>
          <w:szCs w:val="24"/>
        </w:rPr>
        <w:t xml:space="preserve"> </w:t>
      </w:r>
      <w:r w:rsidRPr="0042630A">
        <w:rPr>
          <w:sz w:val="24"/>
          <w:szCs w:val="24"/>
        </w:rPr>
        <w:t>務</w:t>
      </w:r>
      <w:r>
        <w:rPr>
          <w:sz w:val="24"/>
          <w:szCs w:val="24"/>
        </w:rPr>
        <w:t xml:space="preserve"> </w:t>
      </w:r>
      <w:r w:rsidRPr="0042630A">
        <w:rPr>
          <w:sz w:val="24"/>
          <w:szCs w:val="24"/>
        </w:rPr>
        <w:t>機</w:t>
      </w:r>
      <w:r>
        <w:rPr>
          <w:sz w:val="24"/>
          <w:szCs w:val="24"/>
        </w:rPr>
        <w:t xml:space="preserve"> </w:t>
      </w:r>
    </w:p>
    <w:p w:rsidR="00ED1397" w:rsidRPr="0042630A" w:rsidRDefault="00D17531" w:rsidP="0042630A">
      <w:pPr>
        <w:jc w:val="center"/>
        <w:rPr>
          <w:sz w:val="24"/>
          <w:szCs w:val="24"/>
        </w:rPr>
      </w:pPr>
      <w:r w:rsidRPr="0042630A">
        <w:rPr>
          <w:sz w:val="24"/>
          <w:szCs w:val="24"/>
        </w:rPr>
        <w:t>一般事業主行動計画</w:t>
      </w:r>
    </w:p>
    <w:p w:rsidR="00D17531" w:rsidRDefault="00D17531"/>
    <w:p w:rsidR="00947522" w:rsidRDefault="00212CF0">
      <w:pPr>
        <w:rPr>
          <w:rFonts w:hint="eastAsia"/>
          <w:sz w:val="24"/>
          <w:szCs w:val="24"/>
        </w:rPr>
      </w:pPr>
      <w:r w:rsidRPr="0042630A">
        <w:rPr>
          <w:rFonts w:hint="eastAsia"/>
          <w:sz w:val="24"/>
          <w:szCs w:val="24"/>
        </w:rPr>
        <w:t xml:space="preserve">　社員がその能力を発揮し、仕事と生活の調和を図りはたらきやすい環境の</w:t>
      </w:r>
    </w:p>
    <w:p w:rsidR="00D17531" w:rsidRDefault="00212CF0">
      <w:pPr>
        <w:rPr>
          <w:rFonts w:hint="eastAsia"/>
          <w:sz w:val="24"/>
          <w:szCs w:val="24"/>
        </w:rPr>
      </w:pPr>
      <w:r w:rsidRPr="0042630A">
        <w:rPr>
          <w:rFonts w:hint="eastAsia"/>
          <w:sz w:val="24"/>
          <w:szCs w:val="24"/>
        </w:rPr>
        <w:t>整備を行うため、次のような行動計画を策定する。</w:t>
      </w:r>
    </w:p>
    <w:p w:rsidR="00947522" w:rsidRPr="0042630A" w:rsidRDefault="00947522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B69BA" wp14:editId="0113B02F">
                <wp:simplePos x="0" y="0"/>
                <wp:positionH relativeFrom="column">
                  <wp:posOffset>-253365</wp:posOffset>
                </wp:positionH>
                <wp:positionV relativeFrom="paragraph">
                  <wp:posOffset>76835</wp:posOffset>
                </wp:positionV>
                <wp:extent cx="5851525" cy="7259320"/>
                <wp:effectExtent l="0" t="0" r="15875" b="1778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1525" cy="72593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19.95pt;margin-top:6.05pt;width:460.75pt;height:57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" filled="f" strokecolor="#243f60 [1604]" strokeweight="2pt"/>
            </w:pict>
          </mc:Fallback>
        </mc:AlternateContent>
      </w:r>
    </w:p>
    <w:p w:rsidR="00212CF0" w:rsidRDefault="00212CF0"/>
    <w:p w:rsidR="00212CF0" w:rsidRPr="0042630A" w:rsidRDefault="00212CF0">
      <w:pPr>
        <w:rPr>
          <w:sz w:val="24"/>
          <w:szCs w:val="24"/>
        </w:rPr>
      </w:pPr>
      <w:r>
        <w:rPr>
          <w:rFonts w:hint="eastAsia"/>
        </w:rPr>
        <w:t xml:space="preserve">（１）計画期間　　</w:t>
      </w:r>
      <w:r w:rsidRPr="0042630A">
        <w:rPr>
          <w:rFonts w:hint="eastAsia"/>
          <w:sz w:val="24"/>
          <w:szCs w:val="24"/>
        </w:rPr>
        <w:t>令和３年１１月１日　～　令和６年１０月３１日</w:t>
      </w:r>
      <w:r w:rsidR="00E44873" w:rsidRPr="0042630A">
        <w:rPr>
          <w:rFonts w:hint="eastAsia"/>
          <w:sz w:val="24"/>
          <w:szCs w:val="24"/>
        </w:rPr>
        <w:t>（３年間）</w:t>
      </w:r>
    </w:p>
    <w:p w:rsidR="00212CF0" w:rsidRDefault="00212CF0">
      <w:r>
        <w:rPr>
          <w:rFonts w:hint="eastAsia"/>
        </w:rPr>
        <w:t xml:space="preserve">（２）計画内容　</w:t>
      </w:r>
    </w:p>
    <w:p w:rsidR="00E44873" w:rsidRPr="0042630A" w:rsidRDefault="00212CF0" w:rsidP="00212CF0">
      <w:pPr>
        <w:ind w:left="1680" w:hangingChars="800" w:hanging="1680"/>
        <w:rPr>
          <w:sz w:val="24"/>
          <w:szCs w:val="24"/>
          <w:bdr w:val="single" w:sz="4" w:space="0" w:color="auto"/>
        </w:rPr>
      </w:pPr>
      <w:r>
        <w:rPr>
          <w:rFonts w:hint="eastAsia"/>
        </w:rPr>
        <w:t xml:space="preserve">　　</w:t>
      </w:r>
      <w:r w:rsidRPr="00E44873">
        <w:rPr>
          <w:rFonts w:hint="eastAsia"/>
          <w:sz w:val="24"/>
          <w:szCs w:val="24"/>
        </w:rPr>
        <w:t xml:space="preserve">　</w:t>
      </w:r>
      <w:r w:rsidRPr="0042630A">
        <w:rPr>
          <w:rFonts w:hint="eastAsia"/>
          <w:sz w:val="24"/>
          <w:szCs w:val="24"/>
          <w:bdr w:val="single" w:sz="4" w:space="0" w:color="auto"/>
        </w:rPr>
        <w:t xml:space="preserve">目標１：　</w:t>
      </w:r>
      <w:r w:rsidR="00E44873" w:rsidRPr="0042630A">
        <w:rPr>
          <w:rFonts w:hint="eastAsia"/>
          <w:sz w:val="24"/>
          <w:szCs w:val="24"/>
          <w:bdr w:val="single" w:sz="4" w:space="0" w:color="auto"/>
        </w:rPr>
        <w:t>働き方・休み方改革</w:t>
      </w:r>
    </w:p>
    <w:p w:rsidR="00212CF0" w:rsidRDefault="00E44873" w:rsidP="00E44873">
      <w:pPr>
        <w:ind w:leftChars="800" w:left="1680"/>
      </w:pPr>
      <w:r>
        <w:rPr>
          <w:rFonts w:hint="eastAsia"/>
        </w:rPr>
        <w:t>・</w:t>
      </w:r>
      <w:r w:rsidR="00212CF0">
        <w:rPr>
          <w:rFonts w:hint="eastAsia"/>
        </w:rPr>
        <w:t>令和</w:t>
      </w:r>
      <w:r>
        <w:rPr>
          <w:rFonts w:hint="eastAsia"/>
        </w:rPr>
        <w:t>６</w:t>
      </w:r>
      <w:r w:rsidR="00212CF0">
        <w:rPr>
          <w:rFonts w:hint="eastAsia"/>
        </w:rPr>
        <w:t>年１０月までに年次有給休暇の取得率を一人当たり、</w:t>
      </w:r>
    </w:p>
    <w:p w:rsidR="00212CF0" w:rsidRDefault="00212CF0" w:rsidP="00E44873">
      <w:pPr>
        <w:ind w:leftChars="800" w:left="1680" w:firstLineChars="100" w:firstLine="210"/>
      </w:pPr>
      <w:r>
        <w:rPr>
          <w:rFonts w:hint="eastAsia"/>
        </w:rPr>
        <w:t xml:space="preserve">平均年間９日とする　　</w:t>
      </w:r>
    </w:p>
    <w:p w:rsidR="009D1F45" w:rsidRDefault="00212CF0" w:rsidP="00212CF0">
      <w:r>
        <w:rPr>
          <w:rFonts w:hint="eastAsia"/>
        </w:rPr>
        <w:t xml:space="preserve">　　　〈</w:t>
      </w:r>
      <w:r w:rsidR="000A77CF">
        <w:rPr>
          <w:rFonts w:hint="eastAsia"/>
        </w:rPr>
        <w:t xml:space="preserve">　</w:t>
      </w:r>
      <w:r>
        <w:rPr>
          <w:rFonts w:hint="eastAsia"/>
        </w:rPr>
        <w:t>対策</w:t>
      </w:r>
      <w:r w:rsidR="000A77CF">
        <w:rPr>
          <w:rFonts w:hint="eastAsia"/>
        </w:rPr>
        <w:t xml:space="preserve">　</w:t>
      </w:r>
      <w:r>
        <w:rPr>
          <w:rFonts w:hint="eastAsia"/>
        </w:rPr>
        <w:t xml:space="preserve">〉　</w:t>
      </w:r>
    </w:p>
    <w:p w:rsidR="009D1F45" w:rsidRDefault="00212CF0" w:rsidP="009D1F45">
      <w:pPr>
        <w:ind w:firstLineChars="400" w:firstLine="840"/>
      </w:pPr>
      <w:r>
        <w:rPr>
          <w:rFonts w:hint="eastAsia"/>
        </w:rPr>
        <w:t>令和３年１１月　～　計画的な有給休暇（</w:t>
      </w:r>
      <w:r w:rsidR="00447835">
        <w:rPr>
          <w:rFonts w:hint="eastAsia"/>
        </w:rPr>
        <w:t xml:space="preserve">　</w:t>
      </w:r>
      <w:r>
        <w:rPr>
          <w:rFonts w:hint="eastAsia"/>
        </w:rPr>
        <w:t>スポット休暇・連続</w:t>
      </w:r>
      <w:r w:rsidR="009D1F45">
        <w:rPr>
          <w:rFonts w:hint="eastAsia"/>
        </w:rPr>
        <w:t>休暇</w:t>
      </w:r>
      <w:r w:rsidR="00447835">
        <w:rPr>
          <w:rFonts w:hint="eastAsia"/>
        </w:rPr>
        <w:t xml:space="preserve">　</w:t>
      </w:r>
      <w:r w:rsidR="009D1F45">
        <w:rPr>
          <w:rFonts w:hint="eastAsia"/>
        </w:rPr>
        <w:t>）の</w:t>
      </w:r>
    </w:p>
    <w:p w:rsidR="009D1F45" w:rsidRDefault="009D1F45" w:rsidP="009D1F45">
      <w:pPr>
        <w:ind w:firstLineChars="1400" w:firstLine="2940"/>
      </w:pPr>
      <w:r>
        <w:rPr>
          <w:rFonts w:hint="eastAsia"/>
        </w:rPr>
        <w:t>取得を行うことを</w:t>
      </w:r>
      <w:r w:rsidR="0042630A">
        <w:rPr>
          <w:rFonts w:hint="eastAsia"/>
        </w:rPr>
        <w:t>改めて</w:t>
      </w:r>
      <w:r>
        <w:rPr>
          <w:rFonts w:hint="eastAsia"/>
        </w:rPr>
        <w:t>周知する。</w:t>
      </w:r>
    </w:p>
    <w:p w:rsidR="009D1F45" w:rsidRDefault="009D1F45" w:rsidP="009D1F45">
      <w:r>
        <w:rPr>
          <w:rFonts w:hint="eastAsia"/>
        </w:rPr>
        <w:t xml:space="preserve">　　　　</w:t>
      </w:r>
      <w:r w:rsidR="0042630A">
        <w:rPr>
          <w:rFonts w:hint="eastAsia"/>
        </w:rPr>
        <w:t>令和３年１１月　～　半日休暇・時間単位有給休暇・入社から</w:t>
      </w:r>
      <w:r>
        <w:rPr>
          <w:rFonts w:hint="eastAsia"/>
        </w:rPr>
        <w:t>入社半年</w:t>
      </w:r>
      <w:r w:rsidR="0042630A">
        <w:rPr>
          <w:rFonts w:hint="eastAsia"/>
        </w:rPr>
        <w:t>間</w:t>
      </w:r>
      <w:r>
        <w:rPr>
          <w:rFonts w:hint="eastAsia"/>
        </w:rPr>
        <w:t>の</w:t>
      </w:r>
    </w:p>
    <w:p w:rsidR="009D1F45" w:rsidRDefault="009D1F45" w:rsidP="009D1F45">
      <w:r>
        <w:rPr>
          <w:rFonts w:hint="eastAsia"/>
        </w:rPr>
        <w:t xml:space="preserve">　　　　　　　　　　　　　　有給休暇の</w:t>
      </w:r>
      <w:r w:rsidR="00E44873">
        <w:rPr>
          <w:rFonts w:hint="eastAsia"/>
        </w:rPr>
        <w:t>特別</w:t>
      </w:r>
      <w:r>
        <w:rPr>
          <w:rFonts w:hint="eastAsia"/>
        </w:rPr>
        <w:t>付与などの多様な有給休暇の活用を勧める。</w:t>
      </w:r>
    </w:p>
    <w:p w:rsidR="009D1F45" w:rsidRDefault="009D1F45" w:rsidP="009D1F45">
      <w:r>
        <w:rPr>
          <w:rFonts w:hint="eastAsia"/>
        </w:rPr>
        <w:t xml:space="preserve">　　　</w:t>
      </w:r>
    </w:p>
    <w:p w:rsidR="00E44873" w:rsidRPr="0042630A" w:rsidRDefault="009D1F45" w:rsidP="00E44873">
      <w:pPr>
        <w:ind w:leftChars="300" w:left="1830" w:hangingChars="500" w:hanging="1200"/>
        <w:rPr>
          <w:sz w:val="24"/>
          <w:szCs w:val="24"/>
          <w:bdr w:val="single" w:sz="4" w:space="0" w:color="auto"/>
        </w:rPr>
      </w:pPr>
      <w:r w:rsidRPr="0042630A">
        <w:rPr>
          <w:rFonts w:hint="eastAsia"/>
          <w:sz w:val="24"/>
          <w:szCs w:val="24"/>
          <w:bdr w:val="single" w:sz="4" w:space="0" w:color="auto"/>
        </w:rPr>
        <w:t xml:space="preserve">目標２：　</w:t>
      </w:r>
      <w:r w:rsidR="00E44873" w:rsidRPr="0042630A">
        <w:rPr>
          <w:rFonts w:hint="eastAsia"/>
          <w:sz w:val="24"/>
          <w:szCs w:val="24"/>
          <w:bdr w:val="single" w:sz="4" w:space="0" w:color="auto"/>
        </w:rPr>
        <w:t>長時間労働削減策</w:t>
      </w:r>
    </w:p>
    <w:p w:rsidR="00E44873" w:rsidRDefault="00E44873" w:rsidP="00E44873">
      <w:pPr>
        <w:ind w:leftChars="800" w:left="1890" w:hangingChars="100" w:hanging="210"/>
      </w:pPr>
      <w:r>
        <w:rPr>
          <w:rFonts w:hint="eastAsia"/>
        </w:rPr>
        <w:t xml:space="preserve">・退社後の時間は自己の成長のため、家族のため、趣味のために使い　</w:t>
      </w:r>
    </w:p>
    <w:p w:rsidR="00E44873" w:rsidRDefault="00E44873" w:rsidP="00E44873">
      <w:pPr>
        <w:ind w:leftChars="900" w:left="1890"/>
      </w:pPr>
      <w:r>
        <w:rPr>
          <w:rFonts w:hint="eastAsia"/>
        </w:rPr>
        <w:t>一日を二度楽しむ</w:t>
      </w:r>
      <w:r w:rsidR="00447835">
        <w:rPr>
          <w:rFonts w:hint="eastAsia"/>
        </w:rPr>
        <w:t>。</w:t>
      </w:r>
    </w:p>
    <w:p w:rsidR="009D1F45" w:rsidRDefault="00E44873" w:rsidP="00E44873">
      <w:pPr>
        <w:ind w:leftChars="800" w:left="1680"/>
      </w:pPr>
      <w:r>
        <w:rPr>
          <w:rFonts w:hint="eastAsia"/>
        </w:rPr>
        <w:t>・</w:t>
      </w:r>
      <w:r w:rsidR="009D1F45">
        <w:rPr>
          <w:rFonts w:hint="eastAsia"/>
        </w:rPr>
        <w:t>令和６年１０月までに、所定外労働の削減を目指し、管理監督者を</w:t>
      </w:r>
    </w:p>
    <w:p w:rsidR="009D1F45" w:rsidRDefault="009D1F45" w:rsidP="00E44873">
      <w:pPr>
        <w:ind w:leftChars="800" w:left="1680" w:firstLineChars="100" w:firstLine="210"/>
      </w:pPr>
      <w:r>
        <w:rPr>
          <w:rFonts w:hint="eastAsia"/>
        </w:rPr>
        <w:t>除くフルタイム労働者の法定外時間外の上限を１０時間にする</w:t>
      </w:r>
    </w:p>
    <w:p w:rsidR="009D1F45" w:rsidRDefault="009D1F45" w:rsidP="009D1F45">
      <w:r>
        <w:rPr>
          <w:rFonts w:hint="eastAsia"/>
        </w:rPr>
        <w:t xml:space="preserve">　　　〈</w:t>
      </w:r>
      <w:r w:rsidR="000A77CF">
        <w:rPr>
          <w:rFonts w:hint="eastAsia"/>
        </w:rPr>
        <w:t xml:space="preserve">　</w:t>
      </w:r>
      <w:r>
        <w:rPr>
          <w:rFonts w:hint="eastAsia"/>
        </w:rPr>
        <w:t>対策</w:t>
      </w:r>
      <w:r w:rsidR="000A77CF">
        <w:rPr>
          <w:rFonts w:hint="eastAsia"/>
        </w:rPr>
        <w:t xml:space="preserve">　</w:t>
      </w:r>
      <w:r>
        <w:rPr>
          <w:rFonts w:hint="eastAsia"/>
        </w:rPr>
        <w:t>〉</w:t>
      </w:r>
    </w:p>
    <w:p w:rsidR="00E44873" w:rsidRDefault="00784078" w:rsidP="009D1F45"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="00E44873">
        <w:rPr>
          <w:rFonts w:hint="eastAsia"/>
        </w:rPr>
        <w:t>令和３年１１月　～　「早く帰る</w:t>
      </w:r>
      <w:r w:rsidR="00E44873">
        <w:rPr>
          <w:rFonts w:hint="eastAsia"/>
        </w:rPr>
        <w:t>DAY</w:t>
      </w:r>
      <w:r w:rsidR="00E44873">
        <w:rPr>
          <w:rFonts w:hint="eastAsia"/>
        </w:rPr>
        <w:t>」</w:t>
      </w:r>
      <w:r>
        <w:rPr>
          <w:rFonts w:hint="eastAsia"/>
        </w:rPr>
        <w:t>の</w:t>
      </w:r>
      <w:r w:rsidR="00E44873">
        <w:rPr>
          <w:rFonts w:hint="eastAsia"/>
        </w:rPr>
        <w:t>毎週</w:t>
      </w:r>
      <w:r>
        <w:rPr>
          <w:rFonts w:hint="eastAsia"/>
        </w:rPr>
        <w:t>水曜日</w:t>
      </w:r>
      <w:r w:rsidR="00E44873">
        <w:rPr>
          <w:rFonts w:hint="eastAsia"/>
        </w:rPr>
        <w:t>、月末金曜日</w:t>
      </w:r>
      <w:r>
        <w:rPr>
          <w:rFonts w:hint="eastAsia"/>
        </w:rPr>
        <w:t>は、</w:t>
      </w:r>
    </w:p>
    <w:p w:rsidR="00447835" w:rsidRDefault="00784078" w:rsidP="00447835">
      <w:pPr>
        <w:ind w:firstLineChars="1500" w:firstLine="3150"/>
      </w:pPr>
      <w:r>
        <w:rPr>
          <w:rFonts w:hint="eastAsia"/>
        </w:rPr>
        <w:t>定時退社を周知し、</w:t>
      </w:r>
      <w:r w:rsidR="00447835">
        <w:rPr>
          <w:rFonts w:hint="eastAsia"/>
        </w:rPr>
        <w:t>「早く帰る</w:t>
      </w:r>
      <w:r w:rsidR="00447835">
        <w:rPr>
          <w:rFonts w:hint="eastAsia"/>
        </w:rPr>
        <w:t>DAY</w:t>
      </w:r>
      <w:r w:rsidR="00447835">
        <w:rPr>
          <w:rFonts w:hint="eastAsia"/>
        </w:rPr>
        <w:t>」の１６</w:t>
      </w:r>
      <w:r w:rsidR="00E44873">
        <w:rPr>
          <w:rFonts w:hint="eastAsia"/>
        </w:rPr>
        <w:t>時に</w:t>
      </w:r>
    </w:p>
    <w:p w:rsidR="00784078" w:rsidRDefault="00E44873" w:rsidP="00447835">
      <w:pPr>
        <w:ind w:firstLineChars="1500" w:firstLine="3150"/>
      </w:pPr>
      <w:r>
        <w:rPr>
          <w:rFonts w:hint="eastAsia"/>
        </w:rPr>
        <w:t>意識づけのためのアナウンスを</w:t>
      </w:r>
      <w:r>
        <w:rPr>
          <w:rFonts w:hint="eastAsia"/>
        </w:rPr>
        <w:t>PC</w:t>
      </w:r>
      <w:r>
        <w:rPr>
          <w:rFonts w:hint="eastAsia"/>
        </w:rPr>
        <w:t>上で行う。</w:t>
      </w:r>
    </w:p>
    <w:p w:rsidR="00E44873" w:rsidRDefault="00E44873" w:rsidP="00E44873"/>
    <w:p w:rsidR="00784078" w:rsidRPr="00E44873" w:rsidRDefault="00E44873" w:rsidP="009D1F45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 w:rsidRPr="00E44873">
        <w:rPr>
          <w:rFonts w:hint="eastAsia"/>
          <w:sz w:val="24"/>
          <w:szCs w:val="24"/>
        </w:rPr>
        <w:t xml:space="preserve">　</w:t>
      </w:r>
      <w:r w:rsidRPr="0042630A">
        <w:rPr>
          <w:rFonts w:hint="eastAsia"/>
          <w:sz w:val="24"/>
          <w:szCs w:val="24"/>
          <w:bdr w:val="single" w:sz="4" w:space="0" w:color="auto"/>
        </w:rPr>
        <w:t>目標３：　仕事と子育ての両立</w:t>
      </w:r>
    </w:p>
    <w:p w:rsidR="00E44873" w:rsidRDefault="00E44873" w:rsidP="009D1F45">
      <w:r>
        <w:rPr>
          <w:rFonts w:hint="eastAsia"/>
        </w:rPr>
        <w:t xml:space="preserve">　　　　　</w:t>
      </w:r>
      <w:r w:rsidR="00447835">
        <w:rPr>
          <w:rFonts w:hint="eastAsia"/>
        </w:rPr>
        <w:t xml:space="preserve">　</w:t>
      </w:r>
      <w:r>
        <w:rPr>
          <w:rFonts w:hint="eastAsia"/>
        </w:rPr>
        <w:t xml:space="preserve">　　・子育て目的の休暇の</w:t>
      </w:r>
      <w:r w:rsidR="0042630A">
        <w:rPr>
          <w:rFonts w:hint="eastAsia"/>
        </w:rPr>
        <w:t>充実と促進、３歳以上の子を養育する</w:t>
      </w:r>
    </w:p>
    <w:p w:rsidR="0042630A" w:rsidRDefault="0042630A" w:rsidP="009D1F45">
      <w:r>
        <w:rPr>
          <w:rFonts w:hint="eastAsia"/>
        </w:rPr>
        <w:t xml:space="preserve">　　　　　　　　</w:t>
      </w:r>
      <w:r w:rsidR="00447835">
        <w:rPr>
          <w:rFonts w:hint="eastAsia"/>
        </w:rPr>
        <w:t xml:space="preserve">　</w:t>
      </w:r>
      <w:r>
        <w:rPr>
          <w:rFonts w:hint="eastAsia"/>
        </w:rPr>
        <w:t>労働者への柔軟な働きかたの措置の実施</w:t>
      </w:r>
    </w:p>
    <w:p w:rsidR="00E44873" w:rsidRDefault="00E44873" w:rsidP="009D1F45">
      <w:r>
        <w:rPr>
          <w:rFonts w:hint="eastAsia"/>
        </w:rPr>
        <w:t xml:space="preserve">　　　〈</w:t>
      </w:r>
      <w:r w:rsidR="000A77CF">
        <w:rPr>
          <w:rFonts w:hint="eastAsia"/>
        </w:rPr>
        <w:t xml:space="preserve">　</w:t>
      </w:r>
      <w:r>
        <w:rPr>
          <w:rFonts w:hint="eastAsia"/>
        </w:rPr>
        <w:t>対策</w:t>
      </w:r>
      <w:r w:rsidR="000A77CF">
        <w:rPr>
          <w:rFonts w:hint="eastAsia"/>
        </w:rPr>
        <w:t xml:space="preserve">　</w:t>
      </w:r>
      <w:r>
        <w:rPr>
          <w:rFonts w:hint="eastAsia"/>
        </w:rPr>
        <w:t>〉</w:t>
      </w:r>
    </w:p>
    <w:p w:rsidR="00E44873" w:rsidRDefault="00E44873" w:rsidP="009D1F45">
      <w:r>
        <w:rPr>
          <w:rFonts w:hint="eastAsia"/>
        </w:rPr>
        <w:t xml:space="preserve">　　　　令和３年１０月　～　アンケートによる実態の把握</w:t>
      </w:r>
    </w:p>
    <w:p w:rsidR="00E44873" w:rsidRDefault="00E44873" w:rsidP="009D1F45">
      <w:r>
        <w:rPr>
          <w:rFonts w:hint="eastAsia"/>
        </w:rPr>
        <w:t xml:space="preserve">　　　　令和３年１１月　～　</w:t>
      </w:r>
      <w:r w:rsidR="0042630A">
        <w:rPr>
          <w:rFonts w:hint="eastAsia"/>
        </w:rPr>
        <w:t>育児目的休暇の導入や子の看護休暇の時間単位取得など</w:t>
      </w:r>
    </w:p>
    <w:p w:rsidR="00447835" w:rsidRPr="00447835" w:rsidRDefault="0042630A" w:rsidP="009D1F45">
      <w:r>
        <w:rPr>
          <w:rFonts w:hint="eastAsia"/>
        </w:rPr>
        <w:t xml:space="preserve">　　　　　　　　　　　　　　規定の見直しを実施</w:t>
      </w:r>
      <w:r w:rsidR="00447835">
        <w:rPr>
          <w:rFonts w:hint="eastAsia"/>
        </w:rPr>
        <w:t xml:space="preserve">　</w:t>
      </w:r>
      <w:r w:rsidR="00447835">
        <w:rPr>
          <w:rFonts w:hint="eastAsia"/>
        </w:rPr>
        <w:t>(</w:t>
      </w:r>
      <w:r w:rsidR="00447835">
        <w:rPr>
          <w:rFonts w:hint="eastAsia"/>
        </w:rPr>
        <w:t>就業規則の整備</w:t>
      </w:r>
      <w:r w:rsidR="00447835">
        <w:rPr>
          <w:rFonts w:hint="eastAsia"/>
        </w:rPr>
        <w:t>)</w:t>
      </w:r>
    </w:p>
    <w:p w:rsidR="009D1F45" w:rsidRPr="00447835" w:rsidRDefault="0042630A" w:rsidP="00212CF0">
      <w:r>
        <w:rPr>
          <w:rFonts w:hint="eastAsia"/>
        </w:rPr>
        <w:t xml:space="preserve">　　　　</w:t>
      </w:r>
      <w:r w:rsidR="00447835">
        <w:rPr>
          <w:rFonts w:hint="eastAsia"/>
        </w:rPr>
        <w:t>令和３年１１月　～　相談窓口（本部長）を設置し、相談体制の整備の実施</w:t>
      </w:r>
      <w:bookmarkStart w:id="0" w:name="_GoBack"/>
      <w:bookmarkEnd w:id="0"/>
    </w:p>
    <w:sectPr w:rsidR="009D1F45" w:rsidRPr="004478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7CF" w:rsidRDefault="000A77CF" w:rsidP="000F2891">
      <w:r>
        <w:separator/>
      </w:r>
    </w:p>
  </w:endnote>
  <w:endnote w:type="continuationSeparator" w:id="0">
    <w:p w:rsidR="000A77CF" w:rsidRDefault="000A77CF" w:rsidP="000F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7CF" w:rsidRDefault="000A77CF" w:rsidP="000F2891">
      <w:r>
        <w:separator/>
      </w:r>
    </w:p>
  </w:footnote>
  <w:footnote w:type="continuationSeparator" w:id="0">
    <w:p w:rsidR="000A77CF" w:rsidRDefault="000A77CF" w:rsidP="000F2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31"/>
    <w:rsid w:val="000A77CF"/>
    <w:rsid w:val="000F2891"/>
    <w:rsid w:val="00212CF0"/>
    <w:rsid w:val="0042630A"/>
    <w:rsid w:val="00447835"/>
    <w:rsid w:val="00784078"/>
    <w:rsid w:val="00947522"/>
    <w:rsid w:val="009D1F45"/>
    <w:rsid w:val="00A13347"/>
    <w:rsid w:val="00B66E11"/>
    <w:rsid w:val="00D17531"/>
    <w:rsid w:val="00E44873"/>
    <w:rsid w:val="00ED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8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2891"/>
  </w:style>
  <w:style w:type="paragraph" w:styleId="a5">
    <w:name w:val="footer"/>
    <w:basedOn w:val="a"/>
    <w:link w:val="a6"/>
    <w:uiPriority w:val="99"/>
    <w:unhideWhenUsed/>
    <w:rsid w:val="000F28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2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8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2891"/>
  </w:style>
  <w:style w:type="paragraph" w:styleId="a5">
    <w:name w:val="footer"/>
    <w:basedOn w:val="a"/>
    <w:link w:val="a6"/>
    <w:uiPriority w:val="99"/>
    <w:unhideWhenUsed/>
    <w:rsid w:val="000F28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2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福井 淳子</dc:creator>
  <cp:lastModifiedBy>福井 淳子</cp:lastModifiedBy>
  <cp:revision>4</cp:revision>
  <cp:lastPrinted>2021-11-08T06:53:00Z</cp:lastPrinted>
  <dcterms:created xsi:type="dcterms:W3CDTF">2021-11-01T08:04:00Z</dcterms:created>
  <dcterms:modified xsi:type="dcterms:W3CDTF">2021-11-08T06:53:00Z</dcterms:modified>
</cp:coreProperties>
</file>